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5C7A" w:rsidRDefault="00ED5C7A">
      <w:pPr>
        <w:rPr>
          <w:rFonts w:ascii="Tahoma" w:hAnsi="Tahoma" w:cs="Tahoma"/>
          <w:b/>
          <w:bCs/>
          <w:sz w:val="28"/>
          <w:szCs w:val="28"/>
        </w:rPr>
      </w:pPr>
      <w:r w:rsidRPr="00ED5C7A">
        <w:rPr>
          <w:rFonts w:ascii="Tahoma" w:hAnsi="Tahoma" w:cs="Tahoma"/>
          <w:b/>
          <w:bCs/>
          <w:sz w:val="28"/>
          <w:szCs w:val="28"/>
        </w:rPr>
        <w:t xml:space="preserve">Teams Meeting: Leadership and </w:t>
      </w:r>
      <w:r w:rsidR="000E0E9C">
        <w:rPr>
          <w:rFonts w:ascii="Tahoma" w:hAnsi="Tahoma" w:cs="Tahoma"/>
          <w:b/>
          <w:bCs/>
          <w:sz w:val="28"/>
          <w:szCs w:val="28"/>
        </w:rPr>
        <w:t>M</w:t>
      </w:r>
      <w:r w:rsidRPr="00ED5C7A">
        <w:rPr>
          <w:rFonts w:ascii="Tahoma" w:hAnsi="Tahoma" w:cs="Tahoma"/>
          <w:b/>
          <w:bCs/>
          <w:sz w:val="28"/>
          <w:szCs w:val="28"/>
        </w:rPr>
        <w:t>anagement pilot steering group</w:t>
      </w:r>
      <w:r>
        <w:rPr>
          <w:rFonts w:ascii="Tahoma" w:hAnsi="Tahoma" w:cs="Tahoma"/>
          <w:b/>
          <w:bCs/>
          <w:sz w:val="28"/>
          <w:szCs w:val="28"/>
        </w:rPr>
        <w:t xml:space="preserve">: </w:t>
      </w:r>
      <w:r w:rsidR="00AA6C2C">
        <w:rPr>
          <w:rFonts w:ascii="Tahoma" w:hAnsi="Tahoma" w:cs="Tahoma"/>
          <w:b/>
          <w:bCs/>
          <w:sz w:val="28"/>
          <w:szCs w:val="28"/>
        </w:rPr>
        <w:t>Thursday</w:t>
      </w:r>
      <w:r w:rsidRPr="00ED5C7A">
        <w:rPr>
          <w:rFonts w:ascii="Tahoma" w:hAnsi="Tahoma" w:cs="Tahoma"/>
          <w:b/>
          <w:bCs/>
          <w:sz w:val="28"/>
          <w:szCs w:val="28"/>
        </w:rPr>
        <w:t xml:space="preserve"> </w:t>
      </w:r>
      <w:r w:rsidR="00AA6C2C">
        <w:rPr>
          <w:rFonts w:ascii="Tahoma" w:hAnsi="Tahoma" w:cs="Tahoma"/>
          <w:b/>
          <w:bCs/>
          <w:sz w:val="28"/>
          <w:szCs w:val="28"/>
        </w:rPr>
        <w:t>28</w:t>
      </w:r>
      <w:r w:rsidRPr="00ED5C7A">
        <w:rPr>
          <w:rFonts w:ascii="Tahoma" w:hAnsi="Tahoma" w:cs="Tahoma"/>
          <w:b/>
          <w:bCs/>
          <w:sz w:val="28"/>
          <w:szCs w:val="28"/>
          <w:vertAlign w:val="superscript"/>
        </w:rPr>
        <w:t>th</w:t>
      </w:r>
      <w:r w:rsidRPr="00ED5C7A">
        <w:rPr>
          <w:rFonts w:ascii="Tahoma" w:hAnsi="Tahoma" w:cs="Tahoma"/>
          <w:b/>
          <w:bCs/>
          <w:sz w:val="28"/>
          <w:szCs w:val="28"/>
        </w:rPr>
        <w:t xml:space="preserve"> May 2020</w:t>
      </w:r>
    </w:p>
    <w:p w:rsidR="00ED5C7A" w:rsidRDefault="00ED5C7A">
      <w:pPr>
        <w:rPr>
          <w:rFonts w:ascii="Tahoma" w:hAnsi="Tahoma" w:cs="Tahoma"/>
          <w:b/>
          <w:bCs/>
          <w:sz w:val="28"/>
          <w:szCs w:val="28"/>
        </w:rPr>
      </w:pPr>
    </w:p>
    <w:p w:rsidR="00ED5C7A" w:rsidRDefault="00ED5C7A">
      <w:pPr>
        <w:rPr>
          <w:rFonts w:ascii="Tahoma" w:hAnsi="Tahoma" w:cs="Tahoma"/>
          <w:b/>
          <w:bCs/>
          <w:u w:val="single"/>
        </w:rPr>
      </w:pPr>
      <w:r w:rsidRPr="00ED5C7A">
        <w:rPr>
          <w:rFonts w:ascii="Tahoma" w:hAnsi="Tahoma" w:cs="Tahoma"/>
          <w:b/>
          <w:bCs/>
          <w:u w:val="single"/>
        </w:rPr>
        <w:t>Outline notes</w:t>
      </w:r>
    </w:p>
    <w:p w:rsidR="00ED5C7A" w:rsidRDefault="00ED5C7A">
      <w:pPr>
        <w:rPr>
          <w:rFonts w:ascii="Tahoma" w:hAnsi="Tahoma" w:cs="Tahoma"/>
          <w:b/>
          <w:bCs/>
          <w:u w:val="single"/>
        </w:rPr>
      </w:pPr>
    </w:p>
    <w:p w:rsidR="00ED5C7A" w:rsidRDefault="00ED5C7A">
      <w:pPr>
        <w:rPr>
          <w:rFonts w:ascii="Tahoma" w:hAnsi="Tahoma" w:cs="Tahoma"/>
        </w:rPr>
      </w:pPr>
      <w:r>
        <w:rPr>
          <w:rFonts w:ascii="Tahoma" w:hAnsi="Tahoma" w:cs="Tahoma"/>
        </w:rPr>
        <w:t xml:space="preserve">Present: Steve </w:t>
      </w:r>
      <w:proofErr w:type="spellStart"/>
      <w:r>
        <w:rPr>
          <w:rFonts w:ascii="Tahoma" w:hAnsi="Tahoma" w:cs="Tahoma"/>
        </w:rPr>
        <w:t>Drowley</w:t>
      </w:r>
      <w:proofErr w:type="spellEnd"/>
      <w:r>
        <w:rPr>
          <w:rFonts w:ascii="Tahoma" w:hAnsi="Tahoma" w:cs="Tahoma"/>
        </w:rPr>
        <w:t>;</w:t>
      </w:r>
      <w:r w:rsidR="00AA6C2C">
        <w:rPr>
          <w:rFonts w:ascii="Tahoma" w:hAnsi="Tahoma" w:cs="Tahoma"/>
        </w:rPr>
        <w:t xml:space="preserve"> Paul Glaze</w:t>
      </w:r>
      <w:r>
        <w:rPr>
          <w:rFonts w:ascii="Tahoma" w:hAnsi="Tahoma" w:cs="Tahoma"/>
        </w:rPr>
        <w:t xml:space="preserve">; </w:t>
      </w:r>
      <w:r w:rsidR="0047109E">
        <w:rPr>
          <w:rFonts w:ascii="Tahoma" w:hAnsi="Tahoma" w:cs="Tahoma"/>
        </w:rPr>
        <w:t xml:space="preserve">David Williams; </w:t>
      </w:r>
      <w:r>
        <w:rPr>
          <w:rFonts w:ascii="Tahoma" w:hAnsi="Tahoma" w:cs="Tahoma"/>
        </w:rPr>
        <w:t>Tim Opie; Gareth Newton</w:t>
      </w:r>
    </w:p>
    <w:p w:rsidR="00ED5C7A" w:rsidRDefault="00ED5C7A">
      <w:pPr>
        <w:rPr>
          <w:rFonts w:ascii="Tahoma" w:hAnsi="Tahoma" w:cs="Tahoma"/>
        </w:rPr>
      </w:pPr>
      <w:r>
        <w:rPr>
          <w:rFonts w:ascii="Tahoma" w:hAnsi="Tahoma" w:cs="Tahoma"/>
        </w:rPr>
        <w:t xml:space="preserve">Apologies: </w:t>
      </w:r>
      <w:r w:rsidR="00AA6C2C">
        <w:rPr>
          <w:rFonts w:ascii="Tahoma" w:hAnsi="Tahoma" w:cs="Tahoma"/>
        </w:rPr>
        <w:t xml:space="preserve">Emma </w:t>
      </w:r>
      <w:proofErr w:type="spellStart"/>
      <w:r w:rsidR="00AA6C2C">
        <w:rPr>
          <w:rFonts w:ascii="Tahoma" w:hAnsi="Tahoma" w:cs="Tahoma"/>
        </w:rPr>
        <w:t>Chivers</w:t>
      </w:r>
      <w:proofErr w:type="spellEnd"/>
    </w:p>
    <w:p w:rsidR="00ED5C7A" w:rsidRDefault="00ED5C7A">
      <w:pPr>
        <w:rPr>
          <w:rFonts w:ascii="Tahoma" w:hAnsi="Tahoma" w:cs="Tahoma"/>
        </w:rPr>
      </w:pPr>
    </w:p>
    <w:p w:rsidR="00ED5C7A" w:rsidRDefault="00ED5C7A">
      <w:pPr>
        <w:rPr>
          <w:rFonts w:ascii="Tahoma" w:hAnsi="Tahoma" w:cs="Tahoma"/>
          <w:b/>
          <w:bCs/>
          <w:u w:val="single"/>
        </w:rPr>
      </w:pPr>
      <w:r w:rsidRPr="000E0E9C">
        <w:rPr>
          <w:rFonts w:ascii="Tahoma" w:hAnsi="Tahoma" w:cs="Tahoma"/>
          <w:b/>
          <w:bCs/>
          <w:u w:val="single"/>
        </w:rPr>
        <w:t>Discussions / agreements</w:t>
      </w:r>
    </w:p>
    <w:p w:rsidR="009423BB" w:rsidRDefault="009423BB">
      <w:pPr>
        <w:rPr>
          <w:rFonts w:ascii="Tahoma" w:hAnsi="Tahoma" w:cs="Tahoma"/>
          <w:b/>
          <w:bCs/>
          <w:u w:val="single"/>
        </w:rPr>
      </w:pPr>
    </w:p>
    <w:p w:rsidR="009423BB" w:rsidRDefault="009423BB" w:rsidP="009423BB">
      <w:pPr>
        <w:jc w:val="both"/>
        <w:rPr>
          <w:rFonts w:ascii="Tahoma" w:hAnsi="Tahoma" w:cs="Tahoma"/>
        </w:rPr>
      </w:pPr>
      <w:r w:rsidRPr="009423BB">
        <w:rPr>
          <w:rFonts w:ascii="Tahoma" w:hAnsi="Tahoma" w:cs="Tahoma"/>
        </w:rPr>
        <w:t xml:space="preserve">The </w:t>
      </w:r>
      <w:r>
        <w:rPr>
          <w:rFonts w:ascii="Tahoma" w:hAnsi="Tahoma" w:cs="Tahoma"/>
        </w:rPr>
        <w:t xml:space="preserve">ETS </w:t>
      </w:r>
      <w:r w:rsidRPr="009423BB">
        <w:rPr>
          <w:rFonts w:ascii="Tahoma" w:hAnsi="Tahoma" w:cs="Tahoma"/>
        </w:rPr>
        <w:t xml:space="preserve">contract </w:t>
      </w:r>
      <w:r>
        <w:rPr>
          <w:rFonts w:ascii="Tahoma" w:hAnsi="Tahoma" w:cs="Tahoma"/>
        </w:rPr>
        <w:t>for Kevin Ford had been amended to take account of matters relating to the intellectual property rights associated with amending existing / developing new materials for the pilot programme in Leadership and Management. Whilst ownership of the revised / new materials would be vested in ETS, permission could be granted by ETS to individuals / organisations applying to use the materials.  SD reported that KF had been pleased to receive both the contract and the paper outlining the policy context for youth work in Wales, which had changed considerably since KF had last worked in Wales.</w:t>
      </w:r>
    </w:p>
    <w:p w:rsidR="009423BB" w:rsidRDefault="009423BB" w:rsidP="009423BB">
      <w:pPr>
        <w:jc w:val="both"/>
        <w:rPr>
          <w:rFonts w:ascii="Tahoma" w:hAnsi="Tahoma" w:cs="Tahoma"/>
        </w:rPr>
      </w:pPr>
    </w:p>
    <w:p w:rsidR="009423BB" w:rsidRDefault="009423BB" w:rsidP="009423BB">
      <w:pPr>
        <w:jc w:val="both"/>
        <w:rPr>
          <w:rFonts w:ascii="Tahoma" w:hAnsi="Tahoma" w:cs="Tahoma"/>
        </w:rPr>
      </w:pPr>
      <w:r>
        <w:rPr>
          <w:rFonts w:ascii="Tahoma" w:hAnsi="Tahoma" w:cs="Tahoma"/>
        </w:rPr>
        <w:t xml:space="preserve">The meeting considered the policy context paper, authored by TO and PG. TO wondered whether it might be helpful to share the paper more widely within the sector. Following discussion </w:t>
      </w:r>
      <w:r w:rsidRPr="009423BB">
        <w:rPr>
          <w:rFonts w:ascii="Tahoma" w:hAnsi="Tahoma" w:cs="Tahoma"/>
          <w:b/>
          <w:bCs/>
        </w:rPr>
        <w:t>it was agreed</w:t>
      </w:r>
      <w:r>
        <w:rPr>
          <w:rFonts w:ascii="Tahoma" w:hAnsi="Tahoma" w:cs="Tahoma"/>
        </w:rPr>
        <w:t xml:space="preserve"> that the paper would be badged as an early communication from the Leadership and Management pilot steering group and circulated within the sector. </w:t>
      </w:r>
    </w:p>
    <w:p w:rsidR="009423BB" w:rsidRDefault="009423BB" w:rsidP="009423BB">
      <w:pPr>
        <w:jc w:val="both"/>
        <w:rPr>
          <w:rFonts w:ascii="Tahoma" w:hAnsi="Tahoma" w:cs="Tahoma"/>
        </w:rPr>
      </w:pPr>
    </w:p>
    <w:p w:rsidR="009423BB" w:rsidRDefault="009423BB" w:rsidP="009423BB">
      <w:pPr>
        <w:jc w:val="both"/>
        <w:rPr>
          <w:rFonts w:ascii="Tahoma" w:hAnsi="Tahoma" w:cs="Tahoma"/>
        </w:rPr>
      </w:pPr>
      <w:r>
        <w:rPr>
          <w:rFonts w:ascii="Tahoma" w:hAnsi="Tahoma" w:cs="Tahoma"/>
        </w:rPr>
        <w:t xml:space="preserve">TO reported that he was soon to have a meeting with </w:t>
      </w:r>
      <w:proofErr w:type="spellStart"/>
      <w:r>
        <w:rPr>
          <w:rFonts w:ascii="Tahoma" w:hAnsi="Tahoma" w:cs="Tahoma"/>
        </w:rPr>
        <w:t>Tegwen</w:t>
      </w:r>
      <w:proofErr w:type="spellEnd"/>
      <w:r>
        <w:rPr>
          <w:rFonts w:ascii="Tahoma" w:hAnsi="Tahoma" w:cs="Tahoma"/>
        </w:rPr>
        <w:t xml:space="preserve"> Ellis of the National Academy for Educational Leadership (NAEL). This was partly in regard to the Wellbeing survey soon to be launched by the NAEL. He wondered whether it would be helpful to provide her with a copy of the policy context paper. </w:t>
      </w:r>
      <w:r w:rsidRPr="009423BB">
        <w:rPr>
          <w:rFonts w:ascii="Tahoma" w:hAnsi="Tahoma" w:cs="Tahoma"/>
          <w:b/>
          <w:bCs/>
        </w:rPr>
        <w:t>The meeting agreed</w:t>
      </w:r>
      <w:r>
        <w:rPr>
          <w:rFonts w:ascii="Tahoma" w:hAnsi="Tahoma" w:cs="Tahoma"/>
        </w:rPr>
        <w:t xml:space="preserve"> that it would.</w:t>
      </w:r>
    </w:p>
    <w:p w:rsidR="009423BB" w:rsidRDefault="009423BB" w:rsidP="009423BB">
      <w:pPr>
        <w:jc w:val="both"/>
        <w:rPr>
          <w:rFonts w:ascii="Tahoma" w:hAnsi="Tahoma" w:cs="Tahoma"/>
        </w:rPr>
      </w:pPr>
    </w:p>
    <w:p w:rsidR="009423BB" w:rsidRDefault="009423BB" w:rsidP="009423BB">
      <w:pPr>
        <w:jc w:val="both"/>
        <w:rPr>
          <w:rFonts w:ascii="Tahoma" w:hAnsi="Tahoma" w:cs="Tahoma"/>
        </w:rPr>
      </w:pPr>
      <w:r>
        <w:rPr>
          <w:rFonts w:ascii="Tahoma" w:hAnsi="Tahoma" w:cs="Tahoma"/>
        </w:rPr>
        <w:t>SD told the meeting that there was an EWC meeting with youth work sector leads planned for the 9</w:t>
      </w:r>
      <w:r w:rsidRPr="009423BB">
        <w:rPr>
          <w:rFonts w:ascii="Tahoma" w:hAnsi="Tahoma" w:cs="Tahoma"/>
          <w:vertAlign w:val="superscript"/>
        </w:rPr>
        <w:t>th</w:t>
      </w:r>
      <w:r>
        <w:rPr>
          <w:rFonts w:ascii="Tahoma" w:hAnsi="Tahoma" w:cs="Tahoma"/>
        </w:rPr>
        <w:t xml:space="preserve"> June. He would agenda the paper for discussion at that meeting.</w:t>
      </w:r>
    </w:p>
    <w:p w:rsidR="009423BB" w:rsidRDefault="009423BB" w:rsidP="009423BB">
      <w:pPr>
        <w:jc w:val="both"/>
        <w:rPr>
          <w:rFonts w:ascii="Tahoma" w:hAnsi="Tahoma" w:cs="Tahoma"/>
        </w:rPr>
      </w:pPr>
    </w:p>
    <w:p w:rsidR="009423BB" w:rsidRDefault="009423BB" w:rsidP="009423BB">
      <w:pPr>
        <w:jc w:val="both"/>
        <w:rPr>
          <w:rFonts w:ascii="Tahoma" w:hAnsi="Tahoma" w:cs="Tahoma"/>
        </w:rPr>
      </w:pPr>
      <w:r>
        <w:rPr>
          <w:rFonts w:ascii="Tahoma" w:hAnsi="Tahoma" w:cs="Tahoma"/>
        </w:rPr>
        <w:t>SD gave an update on his discussions with KF. In line with the agreements reached at the prior meeting of the Leadership and Management Group on the 11</w:t>
      </w:r>
      <w:r w:rsidRPr="009423BB">
        <w:rPr>
          <w:rFonts w:ascii="Tahoma" w:hAnsi="Tahoma" w:cs="Tahoma"/>
          <w:vertAlign w:val="superscript"/>
        </w:rPr>
        <w:t>th</w:t>
      </w:r>
      <w:r>
        <w:rPr>
          <w:rFonts w:ascii="Tahoma" w:hAnsi="Tahoma" w:cs="Tahoma"/>
        </w:rPr>
        <w:t xml:space="preserve"> May, SD raised the matter of incorporating consideration of outcomes into the materials to be developed for the new programme. KF thought that this would be a good idea. There followed some discussion between SD and KF about how best to utilise the work of the Centre for Youth Impact in the new / revised material. KF was hopeful that there would be a co-production approach to developing new materials.</w:t>
      </w:r>
    </w:p>
    <w:p w:rsidR="009423BB" w:rsidRDefault="009423BB" w:rsidP="009423BB">
      <w:pPr>
        <w:jc w:val="both"/>
        <w:rPr>
          <w:rFonts w:ascii="Tahoma" w:hAnsi="Tahoma" w:cs="Tahoma"/>
        </w:rPr>
      </w:pPr>
    </w:p>
    <w:p w:rsidR="009423BB" w:rsidRDefault="009423BB" w:rsidP="009423BB">
      <w:pPr>
        <w:jc w:val="both"/>
        <w:rPr>
          <w:rFonts w:ascii="Tahoma" w:hAnsi="Tahoma" w:cs="Tahoma"/>
        </w:rPr>
      </w:pPr>
      <w:r w:rsidRPr="009423BB">
        <w:rPr>
          <w:rFonts w:ascii="Tahoma" w:hAnsi="Tahoma" w:cs="Tahoma"/>
          <w:b/>
          <w:bCs/>
        </w:rPr>
        <w:t>It was confirmed</w:t>
      </w:r>
      <w:r>
        <w:rPr>
          <w:rFonts w:ascii="Tahoma" w:hAnsi="Tahoma" w:cs="Tahoma"/>
        </w:rPr>
        <w:t xml:space="preserve"> that the Leadership and Management programme would be badged as a stand-alone programme, but which could potentially be used as a stepping stone to a Masters level qualification. Following consideration of points made by DW, </w:t>
      </w:r>
      <w:r w:rsidRPr="009423BB">
        <w:rPr>
          <w:rFonts w:ascii="Tahoma" w:hAnsi="Tahoma" w:cs="Tahoma"/>
          <w:b/>
          <w:bCs/>
        </w:rPr>
        <w:t>it was agreed</w:t>
      </w:r>
      <w:r>
        <w:rPr>
          <w:rFonts w:ascii="Tahoma" w:hAnsi="Tahoma" w:cs="Tahoma"/>
        </w:rPr>
        <w:t xml:space="preserve"> that consideration of the longer-term sustainability of the </w:t>
      </w:r>
      <w:r>
        <w:rPr>
          <w:rFonts w:ascii="Tahoma" w:hAnsi="Tahoma" w:cs="Tahoma"/>
        </w:rPr>
        <w:lastRenderedPageBreak/>
        <w:t>programme, and linkages to higher level qualifications would be held over until a time when communication channels were functioning more normally.</w:t>
      </w:r>
    </w:p>
    <w:p w:rsidR="009423BB" w:rsidRDefault="009423BB" w:rsidP="009423BB">
      <w:pPr>
        <w:jc w:val="both"/>
        <w:rPr>
          <w:rFonts w:ascii="Tahoma" w:hAnsi="Tahoma" w:cs="Tahoma"/>
        </w:rPr>
      </w:pPr>
    </w:p>
    <w:p w:rsidR="009423BB" w:rsidRDefault="009423BB" w:rsidP="009423BB">
      <w:pPr>
        <w:jc w:val="both"/>
        <w:rPr>
          <w:rFonts w:ascii="Tahoma" w:hAnsi="Tahoma" w:cs="Tahoma"/>
        </w:rPr>
      </w:pPr>
      <w:r>
        <w:rPr>
          <w:rFonts w:ascii="Tahoma" w:hAnsi="Tahoma" w:cs="Tahoma"/>
        </w:rPr>
        <w:t xml:space="preserve">Following today’s meeting SD intended to write a brief update for </w:t>
      </w:r>
      <w:proofErr w:type="spellStart"/>
      <w:r>
        <w:rPr>
          <w:rFonts w:ascii="Tahoma" w:hAnsi="Tahoma" w:cs="Tahoma"/>
        </w:rPr>
        <w:t>Tegwen</w:t>
      </w:r>
      <w:proofErr w:type="spellEnd"/>
      <w:r>
        <w:rPr>
          <w:rFonts w:ascii="Tahoma" w:hAnsi="Tahoma" w:cs="Tahoma"/>
        </w:rPr>
        <w:t xml:space="preserve"> Ellis on progress achieved to date.</w:t>
      </w:r>
    </w:p>
    <w:p w:rsidR="009423BB" w:rsidRDefault="009423BB" w:rsidP="009423BB">
      <w:pPr>
        <w:jc w:val="both"/>
        <w:rPr>
          <w:rFonts w:ascii="Tahoma" w:hAnsi="Tahoma" w:cs="Tahoma"/>
        </w:rPr>
      </w:pPr>
    </w:p>
    <w:p w:rsidR="009423BB" w:rsidRDefault="009423BB" w:rsidP="009423BB">
      <w:pPr>
        <w:jc w:val="both"/>
        <w:rPr>
          <w:rFonts w:ascii="Tahoma" w:hAnsi="Tahoma" w:cs="Tahoma"/>
        </w:rPr>
      </w:pPr>
      <w:r>
        <w:rPr>
          <w:rFonts w:ascii="Tahoma" w:hAnsi="Tahoma" w:cs="Tahoma"/>
        </w:rPr>
        <w:t xml:space="preserve"> </w:t>
      </w:r>
    </w:p>
    <w:p w:rsidR="009423BB" w:rsidRDefault="009423BB" w:rsidP="009423BB">
      <w:pPr>
        <w:jc w:val="both"/>
        <w:rPr>
          <w:rFonts w:ascii="Tahoma" w:hAnsi="Tahoma" w:cs="Tahoma"/>
        </w:rPr>
      </w:pPr>
    </w:p>
    <w:p w:rsidR="00AC565D" w:rsidRPr="00297ED0" w:rsidRDefault="00AC565D" w:rsidP="00017B46">
      <w:pPr>
        <w:jc w:val="both"/>
        <w:rPr>
          <w:rFonts w:ascii="Tahoma" w:hAnsi="Tahoma" w:cs="Tahoma"/>
          <w:b/>
          <w:bCs/>
          <w:sz w:val="22"/>
          <w:szCs w:val="22"/>
        </w:rPr>
      </w:pPr>
      <w:r w:rsidRPr="00AC565D">
        <w:rPr>
          <w:rFonts w:ascii="Tahoma" w:hAnsi="Tahoma" w:cs="Tahoma"/>
          <w:b/>
          <w:bCs/>
          <w:sz w:val="22"/>
          <w:szCs w:val="22"/>
        </w:rPr>
        <w:t>Next Teams Meeting</w:t>
      </w:r>
      <w:r>
        <w:rPr>
          <w:rFonts w:ascii="Tahoma" w:hAnsi="Tahoma" w:cs="Tahoma"/>
          <w:b/>
          <w:bCs/>
          <w:sz w:val="22"/>
          <w:szCs w:val="22"/>
        </w:rPr>
        <w:t xml:space="preserve">: </w:t>
      </w:r>
      <w:r w:rsidRPr="00297ED0">
        <w:rPr>
          <w:rFonts w:ascii="Tahoma" w:hAnsi="Tahoma" w:cs="Tahoma"/>
          <w:b/>
          <w:bCs/>
          <w:sz w:val="22"/>
          <w:szCs w:val="22"/>
        </w:rPr>
        <w:t xml:space="preserve">Thursday </w:t>
      </w:r>
      <w:r w:rsidR="009423BB" w:rsidRPr="00297ED0">
        <w:rPr>
          <w:rFonts w:ascii="Tahoma" w:hAnsi="Tahoma" w:cs="Tahoma"/>
          <w:b/>
          <w:bCs/>
          <w:sz w:val="22"/>
          <w:szCs w:val="22"/>
        </w:rPr>
        <w:t>18</w:t>
      </w:r>
      <w:r w:rsidR="009423BB" w:rsidRPr="00297ED0">
        <w:rPr>
          <w:rFonts w:ascii="Tahoma" w:hAnsi="Tahoma" w:cs="Tahoma"/>
          <w:b/>
          <w:bCs/>
          <w:sz w:val="22"/>
          <w:szCs w:val="22"/>
          <w:vertAlign w:val="superscript"/>
        </w:rPr>
        <w:t>th</w:t>
      </w:r>
      <w:r w:rsidR="009423BB" w:rsidRPr="00297ED0">
        <w:rPr>
          <w:rFonts w:ascii="Tahoma" w:hAnsi="Tahoma" w:cs="Tahoma"/>
          <w:b/>
          <w:bCs/>
          <w:sz w:val="22"/>
          <w:szCs w:val="22"/>
        </w:rPr>
        <w:t xml:space="preserve"> June : 11 am - ! pm</w:t>
      </w:r>
    </w:p>
    <w:p w:rsidR="00AC565D" w:rsidRDefault="00AC565D" w:rsidP="00017B46">
      <w:pPr>
        <w:jc w:val="both"/>
        <w:rPr>
          <w:rFonts w:ascii="Tahoma" w:hAnsi="Tahoma" w:cs="Tahoma"/>
          <w:sz w:val="22"/>
          <w:szCs w:val="22"/>
        </w:rPr>
      </w:pPr>
    </w:p>
    <w:p w:rsidR="00AC565D" w:rsidRPr="00017B46" w:rsidRDefault="00AC565D" w:rsidP="00017B46">
      <w:pPr>
        <w:jc w:val="both"/>
        <w:rPr>
          <w:rFonts w:ascii="Tahoma" w:hAnsi="Tahoma" w:cs="Tahoma"/>
          <w:sz w:val="22"/>
          <w:szCs w:val="22"/>
        </w:rPr>
      </w:pPr>
    </w:p>
    <w:sectPr w:rsidR="00AC565D" w:rsidRPr="00017B46" w:rsidSect="00A164C5">
      <w:pgSz w:w="11905" w:h="1683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7A"/>
    <w:rsid w:val="00017B46"/>
    <w:rsid w:val="000E0E9C"/>
    <w:rsid w:val="001A3BC9"/>
    <w:rsid w:val="00297ED0"/>
    <w:rsid w:val="0047109E"/>
    <w:rsid w:val="005B076E"/>
    <w:rsid w:val="007025CB"/>
    <w:rsid w:val="009423BB"/>
    <w:rsid w:val="00A164C5"/>
    <w:rsid w:val="00AA6C2C"/>
    <w:rsid w:val="00AC565D"/>
    <w:rsid w:val="00E473A3"/>
    <w:rsid w:val="00E62761"/>
    <w:rsid w:val="00ED5C7A"/>
    <w:rsid w:val="00F25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DC116C"/>
  <w15:chartTrackingRefBased/>
  <w15:docId w15:val="{894848A1-F7A5-6C46-9067-028D439B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Newton</dc:creator>
  <cp:keywords/>
  <dc:description/>
  <cp:lastModifiedBy>Gareth Newton</cp:lastModifiedBy>
  <cp:revision>4</cp:revision>
  <dcterms:created xsi:type="dcterms:W3CDTF">2020-06-06T09:11:00Z</dcterms:created>
  <dcterms:modified xsi:type="dcterms:W3CDTF">2020-06-06T09:47:00Z</dcterms:modified>
</cp:coreProperties>
</file>